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66" w:rsidRPr="00385DF9" w:rsidRDefault="00017F66" w:rsidP="00017F66">
      <w:pPr>
        <w:rPr>
          <w:rFonts w:ascii="Times New Roman" w:hAnsi="Times New Roman" w:cs="Times New Roman"/>
          <w:b/>
          <w:sz w:val="28"/>
          <w:szCs w:val="28"/>
        </w:rPr>
      </w:pPr>
      <w:r w:rsidRPr="00385DF9">
        <w:rPr>
          <w:rFonts w:ascii="Times New Roman" w:hAnsi="Times New Roman" w:cs="Times New Roman"/>
          <w:b/>
          <w:sz w:val="28"/>
          <w:szCs w:val="28"/>
        </w:rPr>
        <w:t>Правительством утверждены Правила организации и осуществления туризма, в том числе обеспечения безопасности туризма на особо охраняемых природных территориях федерального значения</w:t>
      </w:r>
    </w:p>
    <w:p w:rsidR="00017F66" w:rsidRPr="00385DF9" w:rsidRDefault="00017F66" w:rsidP="00017F66">
      <w:pPr>
        <w:rPr>
          <w:rFonts w:ascii="Times New Roman" w:hAnsi="Times New Roman" w:cs="Times New Roman"/>
          <w:sz w:val="28"/>
          <w:szCs w:val="28"/>
        </w:rPr>
      </w:pPr>
    </w:p>
    <w:p w:rsidR="00017F66" w:rsidRPr="00385DF9" w:rsidRDefault="00017F66" w:rsidP="00017F66">
      <w:pPr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>
        <w:tab/>
      </w:r>
      <w:r w:rsidRPr="00385D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21.12.2023 №</w:t>
      </w:r>
      <w:r w:rsidRPr="00385DF9">
        <w:rPr>
          <w:rFonts w:ascii="Times New Roman" w:hAnsi="Times New Roman" w:cs="Times New Roman"/>
          <w:sz w:val="28"/>
          <w:szCs w:val="28"/>
        </w:rPr>
        <w:t xml:space="preserve"> 2229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5DF9">
        <w:rPr>
          <w:rFonts w:ascii="Times New Roman" w:hAnsi="Times New Roman" w:cs="Times New Roman"/>
          <w:sz w:val="28"/>
          <w:szCs w:val="28"/>
        </w:rPr>
        <w:t>тверждены Правила организации и осуществления туризма, в том числе обеспечения безопасности туризма на особо охраняемых природных территориях (далее – ООПТ) федерального значения.</w:t>
      </w:r>
    </w:p>
    <w:p w:rsidR="00017F66" w:rsidRPr="00385DF9" w:rsidRDefault="00017F66" w:rsidP="00017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F9">
        <w:rPr>
          <w:rFonts w:ascii="Times New Roman" w:hAnsi="Times New Roman" w:cs="Times New Roman"/>
          <w:sz w:val="28"/>
          <w:szCs w:val="28"/>
        </w:rPr>
        <w:t>Организация туризма на ООПТ федерального значения осуществляется федеральными органами исполнительной власти, в ведении которых находятся ООПТ федерального значения.</w:t>
      </w:r>
    </w:p>
    <w:p w:rsidR="00017F66" w:rsidRPr="00385DF9" w:rsidRDefault="00017F66" w:rsidP="00017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F9">
        <w:rPr>
          <w:rFonts w:ascii="Times New Roman" w:hAnsi="Times New Roman" w:cs="Times New Roman"/>
          <w:sz w:val="28"/>
          <w:szCs w:val="28"/>
        </w:rPr>
        <w:t>Предусмотрено, что в целях обеспечения безопасности туризма на ООПТ федерального значения в обязательном порядке проводится инструктаж с туристами, экскурсантами с использованием информационных материалов о посещении особо охраняемой территории федерального значения туристами, экскурсантами</w:t>
      </w:r>
    </w:p>
    <w:p w:rsidR="00017F66" w:rsidRDefault="00017F66" w:rsidP="00017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5DF9">
        <w:rPr>
          <w:rFonts w:ascii="Times New Roman" w:hAnsi="Times New Roman" w:cs="Times New Roman"/>
          <w:sz w:val="28"/>
          <w:szCs w:val="28"/>
        </w:rPr>
        <w:t>остановление вступает в силу с 1 сентября 2024 года и действует до 1 сентября 2030 года.</w:t>
      </w:r>
    </w:p>
    <w:p w:rsidR="00017F66" w:rsidRPr="00385DF9" w:rsidRDefault="00017F66" w:rsidP="00017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F66" w:rsidRPr="00385DF9" w:rsidRDefault="00017F66" w:rsidP="00017F66">
      <w:pPr>
        <w:rPr>
          <w:rFonts w:ascii="Times New Roman" w:hAnsi="Times New Roman" w:cs="Times New Roman"/>
          <w:sz w:val="28"/>
          <w:szCs w:val="28"/>
        </w:rPr>
      </w:pPr>
      <w:r w:rsidRPr="00385DF9">
        <w:rPr>
          <w:rFonts w:ascii="Times New Roman" w:hAnsi="Times New Roman" w:cs="Times New Roman"/>
          <w:sz w:val="28"/>
          <w:szCs w:val="28"/>
        </w:rPr>
        <w:t>Прокуратура КБР.</w:t>
      </w:r>
    </w:p>
    <w:p w:rsidR="00017F66" w:rsidRDefault="00017F66" w:rsidP="00017F66">
      <w:pPr>
        <w:rPr>
          <w:rFonts w:ascii="Times New Roman" w:hAnsi="Times New Roman" w:cs="Times New Roman"/>
          <w:sz w:val="28"/>
          <w:szCs w:val="28"/>
        </w:rPr>
      </w:pPr>
      <w:r w:rsidRPr="00385DF9">
        <w:rPr>
          <w:rFonts w:ascii="Times New Roman" w:hAnsi="Times New Roman" w:cs="Times New Roman"/>
          <w:sz w:val="28"/>
          <w:szCs w:val="28"/>
        </w:rPr>
        <w:t>Отдел по надзору за исполнением федерального законодательства.</w:t>
      </w:r>
    </w:p>
    <w:p w:rsidR="00017F66" w:rsidRDefault="00017F66" w:rsidP="00017F66">
      <w:pPr>
        <w:rPr>
          <w:rFonts w:ascii="Times New Roman" w:hAnsi="Times New Roman" w:cs="Times New Roman"/>
          <w:sz w:val="28"/>
          <w:szCs w:val="28"/>
        </w:rPr>
      </w:pPr>
    </w:p>
    <w:p w:rsidR="00017F66" w:rsidRDefault="00017F66" w:rsidP="00017F66">
      <w:pPr>
        <w:rPr>
          <w:rFonts w:ascii="Times New Roman" w:hAnsi="Times New Roman" w:cs="Times New Roman"/>
          <w:sz w:val="28"/>
          <w:szCs w:val="28"/>
        </w:rPr>
      </w:pPr>
    </w:p>
    <w:p w:rsidR="009F47C8" w:rsidRDefault="009F47C8">
      <w:bookmarkStart w:id="0" w:name="_GoBack"/>
      <w:bookmarkEnd w:id="0"/>
    </w:p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66"/>
    <w:rsid w:val="00017F66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14B33-2C17-468C-8817-6D7A743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2023-12-29T06:55:00Z</dcterms:created>
  <dcterms:modified xsi:type="dcterms:W3CDTF">2023-12-29T06:59:00Z</dcterms:modified>
</cp:coreProperties>
</file>